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68C" w:rsidRDefault="0003668C" w:rsidP="008E3FF6">
      <w:pPr>
        <w:pStyle w:val="NormalWeb"/>
        <w:shd w:val="clear" w:color="auto" w:fill="FFFFFF"/>
        <w:spacing w:before="0" w:beforeAutospacing="0" w:after="0" w:afterAutospacing="0" w:line="276" w:lineRule="auto"/>
        <w:ind w:firstLine="720"/>
        <w:jc w:val="both"/>
        <w:rPr>
          <w:color w:val="000000"/>
          <w:sz w:val="28"/>
          <w:szCs w:val="28"/>
        </w:rPr>
      </w:pPr>
      <w:r w:rsidRPr="00731CE9">
        <w:rPr>
          <w:color w:val="000000"/>
          <w:sz w:val="28"/>
          <w:szCs w:val="28"/>
        </w:rPr>
        <w:t xml:space="preserve">Thực hiện </w:t>
      </w:r>
      <w:r w:rsidRPr="00E434B2">
        <w:rPr>
          <w:color w:val="000000"/>
          <w:sz w:val="28"/>
          <w:szCs w:val="28"/>
        </w:rPr>
        <w:t xml:space="preserve">Kế hoạch số </w:t>
      </w:r>
      <w:r>
        <w:rPr>
          <w:color w:val="000000"/>
          <w:sz w:val="28"/>
          <w:szCs w:val="28"/>
        </w:rPr>
        <w:t xml:space="preserve">38/KH-UBND ngày 18/5/2022 </w:t>
      </w:r>
      <w:r w:rsidRPr="00E434B2">
        <w:rPr>
          <w:color w:val="000000"/>
          <w:sz w:val="28"/>
          <w:szCs w:val="28"/>
        </w:rPr>
        <w:t xml:space="preserve">của UBND </w:t>
      </w:r>
      <w:r>
        <w:rPr>
          <w:color w:val="000000"/>
          <w:sz w:val="28"/>
          <w:szCs w:val="28"/>
        </w:rPr>
        <w:t>phường Nam Hà</w:t>
      </w:r>
      <w:r w:rsidRPr="00E434B2">
        <w:rPr>
          <w:color w:val="000000"/>
          <w:sz w:val="28"/>
          <w:szCs w:val="28"/>
        </w:rPr>
        <w:t xml:space="preserve"> về triển khai t</w:t>
      </w:r>
      <w:r>
        <w:rPr>
          <w:color w:val="000000"/>
          <w:sz w:val="28"/>
          <w:szCs w:val="28"/>
        </w:rPr>
        <w:t>háng hành động vì trẻ em năm 2022. Ngày 01/6/2022, ủy ban nhân dân phối hợp với Đoàn thanh niên phường Nam Hà</w:t>
      </w:r>
      <w:r w:rsidR="00D43BE9">
        <w:rPr>
          <w:color w:val="000000"/>
          <w:sz w:val="28"/>
          <w:szCs w:val="28"/>
        </w:rPr>
        <w:t xml:space="preserve"> tổ chức </w:t>
      </w:r>
      <w:r w:rsidR="00D43BE9" w:rsidRPr="00731CE9">
        <w:rPr>
          <w:color w:val="000000"/>
          <w:sz w:val="28"/>
          <w:szCs w:val="28"/>
        </w:rPr>
        <w:t xml:space="preserve">Lễ phát </w:t>
      </w:r>
      <w:r w:rsidR="00D43BE9">
        <w:rPr>
          <w:color w:val="000000"/>
          <w:sz w:val="28"/>
          <w:szCs w:val="28"/>
        </w:rPr>
        <w:t>động tháng hành động vì trẻ em và lễ vào hè năm 2022.</w:t>
      </w:r>
    </w:p>
    <w:p w:rsidR="00D43BE9" w:rsidRDefault="00D43BE9" w:rsidP="008E3FF6">
      <w:pPr>
        <w:pStyle w:val="NormalWeb"/>
        <w:shd w:val="clear" w:color="auto" w:fill="FFFFFF"/>
        <w:spacing w:before="0" w:beforeAutospacing="0" w:after="0" w:afterAutospacing="0" w:line="276" w:lineRule="auto"/>
        <w:ind w:firstLine="720"/>
        <w:jc w:val="both"/>
        <w:rPr>
          <w:color w:val="000000"/>
          <w:sz w:val="28"/>
          <w:szCs w:val="28"/>
        </w:rPr>
      </w:pPr>
    </w:p>
    <w:tbl>
      <w:tblPr>
        <w:tblStyle w:val="TableGrid"/>
        <w:tblW w:w="0" w:type="auto"/>
        <w:tblLook w:val="04A0" w:firstRow="1" w:lastRow="0" w:firstColumn="1" w:lastColumn="0" w:noHBand="0" w:noVBand="1"/>
      </w:tblPr>
      <w:tblGrid>
        <w:gridCol w:w="10116"/>
      </w:tblGrid>
      <w:tr w:rsidR="00D43BE9" w:rsidTr="00D43BE9">
        <w:trPr>
          <w:trHeight w:val="5158"/>
        </w:trPr>
        <w:tc>
          <w:tcPr>
            <w:tcW w:w="10116" w:type="dxa"/>
          </w:tcPr>
          <w:p w:rsidR="00D43BE9" w:rsidRDefault="00D43BE9" w:rsidP="008E3FF6">
            <w:pPr>
              <w:pStyle w:val="NormalWeb"/>
              <w:spacing w:before="0" w:beforeAutospacing="0" w:after="0" w:afterAutospacing="0" w:line="276" w:lineRule="auto"/>
              <w:jc w:val="both"/>
              <w:rPr>
                <w:color w:val="000000"/>
                <w:sz w:val="28"/>
                <w:szCs w:val="28"/>
              </w:rPr>
            </w:pPr>
            <w:r>
              <w:rPr>
                <w:noProof/>
                <w:color w:val="000000"/>
                <w:sz w:val="28"/>
                <w:szCs w:val="28"/>
              </w:rPr>
              <w:drawing>
                <wp:inline distT="0" distB="0" distL="0" distR="0" wp14:anchorId="1B6A9A7A" wp14:editId="63B4F73C">
                  <wp:extent cx="6381750" cy="2743200"/>
                  <wp:effectExtent l="0" t="0" r="0" b="0"/>
                  <wp:docPr id="1" name="Picture 1" descr="C:\Users\QL\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L\AppData\Local\Microsoft\Windows\INetCache\Content.Wor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0" cy="2743200"/>
                          </a:xfrm>
                          <a:prstGeom prst="rect">
                            <a:avLst/>
                          </a:prstGeom>
                          <a:noFill/>
                          <a:ln>
                            <a:noFill/>
                          </a:ln>
                        </pic:spPr>
                      </pic:pic>
                    </a:graphicData>
                  </a:graphic>
                </wp:inline>
              </w:drawing>
            </w:r>
          </w:p>
          <w:p w:rsidR="00D43BE9" w:rsidRDefault="00D43BE9" w:rsidP="00D43BE9"/>
          <w:p w:rsidR="00D43BE9" w:rsidRPr="00D43BE9" w:rsidRDefault="00D43BE9" w:rsidP="00C052C7">
            <w:pPr>
              <w:jc w:val="center"/>
            </w:pPr>
            <w:r>
              <w:t>( Ông: Phan Xuân Thanh, PCT UBND phường, đọc diễn văn hưởng ứng tháng hành động vì trẻ em)</w:t>
            </w:r>
          </w:p>
        </w:tc>
      </w:tr>
      <w:tr w:rsidR="00D43BE9" w:rsidTr="00D43BE9">
        <w:tc>
          <w:tcPr>
            <w:tcW w:w="10116" w:type="dxa"/>
          </w:tcPr>
          <w:p w:rsidR="00D43BE9" w:rsidRDefault="00D43BE9" w:rsidP="008E3FF6">
            <w:pPr>
              <w:pStyle w:val="NormalWeb"/>
              <w:spacing w:before="0" w:beforeAutospacing="0" w:after="0" w:afterAutospacing="0" w:line="276" w:lineRule="auto"/>
              <w:jc w:val="both"/>
              <w:rPr>
                <w:color w:val="000000"/>
                <w:sz w:val="28"/>
                <w:szCs w:val="28"/>
              </w:rPr>
            </w:pPr>
          </w:p>
          <w:p w:rsidR="00D43BE9" w:rsidRDefault="00C073CA" w:rsidP="008E3FF6">
            <w:pPr>
              <w:pStyle w:val="NormalWeb"/>
              <w:spacing w:before="0" w:beforeAutospacing="0" w:after="0" w:afterAutospacing="0" w:line="276" w:lineRule="auto"/>
              <w:jc w:val="both"/>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231pt">
                  <v:imagedata r:id="rId7" o:title="3"/>
                </v:shape>
              </w:pict>
            </w:r>
          </w:p>
          <w:p w:rsidR="00D43BE9" w:rsidRDefault="00D43BE9" w:rsidP="008E3FF6">
            <w:pPr>
              <w:pStyle w:val="NormalWeb"/>
              <w:spacing w:before="0" w:beforeAutospacing="0" w:after="0" w:afterAutospacing="0" w:line="276" w:lineRule="auto"/>
              <w:jc w:val="both"/>
              <w:rPr>
                <w:color w:val="000000"/>
                <w:sz w:val="28"/>
                <w:szCs w:val="28"/>
              </w:rPr>
            </w:pPr>
          </w:p>
          <w:p w:rsidR="00D43BE9" w:rsidRDefault="00D43BE9" w:rsidP="00C052C7">
            <w:pPr>
              <w:pStyle w:val="NormalWeb"/>
              <w:spacing w:before="0" w:beforeAutospacing="0" w:after="0" w:afterAutospacing="0" w:line="276" w:lineRule="auto"/>
              <w:jc w:val="center"/>
              <w:rPr>
                <w:color w:val="000000"/>
                <w:sz w:val="28"/>
                <w:szCs w:val="28"/>
              </w:rPr>
            </w:pPr>
            <w:r>
              <w:t>( Bà: Nguyễn Thị Huyền, BT Đoàn phường, đọc diễn văn phát động Lễ vào hè)</w:t>
            </w:r>
          </w:p>
          <w:p w:rsidR="00D43BE9" w:rsidRDefault="00D43BE9" w:rsidP="008E3FF6">
            <w:pPr>
              <w:pStyle w:val="NormalWeb"/>
              <w:spacing w:before="0" w:beforeAutospacing="0" w:after="0" w:afterAutospacing="0" w:line="276" w:lineRule="auto"/>
              <w:jc w:val="both"/>
              <w:rPr>
                <w:color w:val="000000"/>
                <w:sz w:val="28"/>
                <w:szCs w:val="28"/>
              </w:rPr>
            </w:pPr>
          </w:p>
        </w:tc>
      </w:tr>
    </w:tbl>
    <w:p w:rsidR="00D43BE9" w:rsidRDefault="00D43BE9" w:rsidP="008E3FF6">
      <w:pPr>
        <w:pStyle w:val="NormalWeb"/>
        <w:shd w:val="clear" w:color="auto" w:fill="FFFFFF"/>
        <w:spacing w:before="0" w:beforeAutospacing="0" w:after="0" w:afterAutospacing="0" w:line="276" w:lineRule="auto"/>
        <w:ind w:firstLine="720"/>
        <w:jc w:val="both"/>
        <w:rPr>
          <w:color w:val="000000"/>
          <w:sz w:val="28"/>
          <w:szCs w:val="28"/>
        </w:rPr>
      </w:pPr>
    </w:p>
    <w:p w:rsidR="00C052C7" w:rsidRDefault="00C052C7" w:rsidP="008E3FF6">
      <w:pPr>
        <w:pStyle w:val="NormalWeb"/>
        <w:shd w:val="clear" w:color="auto" w:fill="FFFFFF"/>
        <w:spacing w:before="0" w:beforeAutospacing="0" w:after="0" w:afterAutospacing="0" w:line="276" w:lineRule="auto"/>
        <w:ind w:firstLine="720"/>
        <w:jc w:val="both"/>
        <w:rPr>
          <w:color w:val="000000"/>
          <w:sz w:val="28"/>
          <w:szCs w:val="28"/>
        </w:rPr>
      </w:pPr>
      <w:r w:rsidRPr="005A0AE9">
        <w:rPr>
          <w:color w:val="000000"/>
          <w:sz w:val="28"/>
          <w:szCs w:val="28"/>
        </w:rPr>
        <w:t>Th</w:t>
      </w:r>
      <w:r>
        <w:rPr>
          <w:color w:val="000000"/>
          <w:sz w:val="28"/>
          <w:szCs w:val="28"/>
        </w:rPr>
        <w:t>áng hành động vì trẻ em năm 2022</w:t>
      </w:r>
      <w:r w:rsidRPr="005A0AE9">
        <w:rPr>
          <w:color w:val="000000"/>
          <w:sz w:val="28"/>
          <w:szCs w:val="28"/>
        </w:rPr>
        <w:t xml:space="preserve"> với chủ đề </w:t>
      </w:r>
      <w:r w:rsidRPr="004F4B79">
        <w:rPr>
          <w:b/>
          <w:i/>
          <w:sz w:val="28"/>
          <w:szCs w:val="28"/>
        </w:rPr>
        <w:t>“Chung tay bảo vệ trẻ em, hãy lên tiếng phòng, chống xâm hại, bạo lực trẻ em”</w:t>
      </w:r>
      <w:r>
        <w:rPr>
          <w:b/>
          <w:i/>
          <w:sz w:val="28"/>
          <w:szCs w:val="28"/>
        </w:rPr>
        <w:t xml:space="preserve"> </w:t>
      </w:r>
      <w:r w:rsidRPr="00007D4F">
        <w:rPr>
          <w:rFonts w:ascii="Arial" w:hAnsi="Arial" w:cs="Arial"/>
          <w:color w:val="444444"/>
          <w:sz w:val="23"/>
          <w:szCs w:val="23"/>
          <w:bdr w:val="none" w:sz="0" w:space="0" w:color="auto" w:frame="1"/>
          <w:shd w:val="clear" w:color="auto" w:fill="FFFFFF"/>
        </w:rPr>
        <w:t xml:space="preserve"> </w:t>
      </w:r>
      <w:r>
        <w:rPr>
          <w:color w:val="000000"/>
          <w:sz w:val="28"/>
          <w:szCs w:val="28"/>
        </w:rPr>
        <w:t>Nhằm tiế</w:t>
      </w:r>
      <w:r w:rsidRPr="00007D4F">
        <w:rPr>
          <w:color w:val="000000"/>
          <w:sz w:val="28"/>
          <w:szCs w:val="28"/>
        </w:rPr>
        <w:t xml:space="preserve">p tục nâng cao nhận thức </w:t>
      </w:r>
      <w:r w:rsidRPr="00007D4F">
        <w:rPr>
          <w:color w:val="000000"/>
          <w:sz w:val="28"/>
          <w:szCs w:val="28"/>
        </w:rPr>
        <w:lastRenderedPageBreak/>
        <w:t>và hành động của các cấp ủy đảng chính quyền, gia đình và cộng đồng về các vấn đề về trẻ em, tầm quan trọng của việc thực hiện các quyền trẻ em nhằm đảm bảo cho mọi trẻ em được sống trong một xã hội an toàn, lành mạnh, khôn</w:t>
      </w:r>
      <w:r>
        <w:rPr>
          <w:color w:val="000000"/>
          <w:sz w:val="28"/>
          <w:szCs w:val="28"/>
        </w:rPr>
        <w:t>g bạo lực, không xâm hại trẻ em</w:t>
      </w:r>
      <w:r w:rsidRPr="00007D4F">
        <w:rPr>
          <w:color w:val="000000"/>
          <w:sz w:val="28"/>
          <w:szCs w:val="28"/>
        </w:rPr>
        <w:t>. </w:t>
      </w:r>
    </w:p>
    <w:tbl>
      <w:tblPr>
        <w:tblStyle w:val="TableGrid"/>
        <w:tblW w:w="0" w:type="auto"/>
        <w:tblLayout w:type="fixed"/>
        <w:tblLook w:val="04A0" w:firstRow="1" w:lastRow="0" w:firstColumn="1" w:lastColumn="0" w:noHBand="0" w:noVBand="1"/>
      </w:tblPr>
      <w:tblGrid>
        <w:gridCol w:w="5058"/>
        <w:gridCol w:w="5058"/>
      </w:tblGrid>
      <w:tr w:rsidR="00C052C7" w:rsidTr="00C073CA">
        <w:trPr>
          <w:trHeight w:val="4177"/>
        </w:trPr>
        <w:tc>
          <w:tcPr>
            <w:tcW w:w="5058" w:type="dxa"/>
          </w:tcPr>
          <w:p w:rsidR="00C052C7" w:rsidRDefault="00C073CA" w:rsidP="008E3FF6">
            <w:pPr>
              <w:pStyle w:val="NormalWeb"/>
              <w:spacing w:before="0" w:beforeAutospacing="0" w:after="0" w:afterAutospacing="0" w:line="276" w:lineRule="auto"/>
              <w:jc w:val="both"/>
              <w:rPr>
                <w:color w:val="000000"/>
                <w:sz w:val="28"/>
                <w:szCs w:val="28"/>
              </w:rPr>
            </w:pPr>
            <w:r>
              <w:rPr>
                <w:color w:val="000000"/>
                <w:sz w:val="28"/>
                <w:szCs w:val="28"/>
              </w:rPr>
              <w:pict>
                <v:shape id="_x0000_i1026" type="#_x0000_t75" style="width:291.75pt;height:218.25pt">
                  <v:imagedata r:id="rId8" o:title="2"/>
                </v:shape>
              </w:pict>
            </w:r>
          </w:p>
        </w:tc>
        <w:tc>
          <w:tcPr>
            <w:tcW w:w="5058" w:type="dxa"/>
          </w:tcPr>
          <w:p w:rsidR="00C052C7" w:rsidRDefault="00C073CA" w:rsidP="008E3FF6">
            <w:pPr>
              <w:pStyle w:val="NormalWeb"/>
              <w:spacing w:before="0" w:beforeAutospacing="0" w:after="0" w:afterAutospacing="0" w:line="276" w:lineRule="auto"/>
              <w:jc w:val="both"/>
              <w:rPr>
                <w:color w:val="000000"/>
                <w:sz w:val="28"/>
                <w:szCs w:val="28"/>
              </w:rPr>
            </w:pPr>
            <w:r>
              <w:rPr>
                <w:color w:val="000000"/>
                <w:sz w:val="28"/>
                <w:szCs w:val="28"/>
              </w:rPr>
              <w:pict>
                <v:shape id="_x0000_i1027" type="#_x0000_t75" style="width:243.75pt;height:219.75pt">
                  <v:imagedata r:id="rId9" o:title="4"/>
                </v:shape>
              </w:pict>
            </w:r>
          </w:p>
        </w:tc>
      </w:tr>
      <w:tr w:rsidR="00C052C7" w:rsidTr="00C052C7">
        <w:tc>
          <w:tcPr>
            <w:tcW w:w="5058" w:type="dxa"/>
          </w:tcPr>
          <w:p w:rsidR="00C052C7" w:rsidRDefault="00C052C7" w:rsidP="008E3FF6">
            <w:pPr>
              <w:pStyle w:val="NormalWeb"/>
              <w:spacing w:before="0" w:beforeAutospacing="0" w:after="0" w:afterAutospacing="0" w:line="276" w:lineRule="auto"/>
              <w:jc w:val="both"/>
              <w:rPr>
                <w:color w:val="000000"/>
                <w:sz w:val="28"/>
                <w:szCs w:val="28"/>
              </w:rPr>
            </w:pPr>
          </w:p>
          <w:p w:rsidR="00C052C7" w:rsidRDefault="00C073CA" w:rsidP="008E3FF6">
            <w:pPr>
              <w:pStyle w:val="NormalWeb"/>
              <w:spacing w:before="0" w:beforeAutospacing="0" w:after="0" w:afterAutospacing="0" w:line="276" w:lineRule="auto"/>
              <w:jc w:val="both"/>
              <w:rPr>
                <w:color w:val="000000"/>
                <w:sz w:val="28"/>
                <w:szCs w:val="28"/>
              </w:rPr>
            </w:pPr>
            <w:r>
              <w:rPr>
                <w:color w:val="000000"/>
                <w:sz w:val="28"/>
                <w:szCs w:val="28"/>
              </w:rPr>
              <w:pict>
                <v:shape id="_x0000_i1028" type="#_x0000_t75" style="width:241.5pt;height:226.5pt">
                  <v:imagedata r:id="rId10" o:title="6"/>
                </v:shape>
              </w:pict>
            </w:r>
          </w:p>
        </w:tc>
        <w:tc>
          <w:tcPr>
            <w:tcW w:w="5058" w:type="dxa"/>
          </w:tcPr>
          <w:p w:rsidR="00C052C7" w:rsidRDefault="00C052C7" w:rsidP="008E3FF6">
            <w:pPr>
              <w:pStyle w:val="NormalWeb"/>
              <w:spacing w:before="0" w:beforeAutospacing="0" w:after="0" w:afterAutospacing="0" w:line="276" w:lineRule="auto"/>
              <w:jc w:val="both"/>
              <w:rPr>
                <w:color w:val="000000"/>
                <w:sz w:val="28"/>
                <w:szCs w:val="28"/>
              </w:rPr>
            </w:pPr>
            <w:r>
              <w:rPr>
                <w:noProof/>
                <w:color w:val="000000"/>
                <w:sz w:val="28"/>
                <w:szCs w:val="28"/>
              </w:rPr>
              <w:drawing>
                <wp:inline distT="0" distB="0" distL="0" distR="0">
                  <wp:extent cx="3067050" cy="2914650"/>
                  <wp:effectExtent l="0" t="0" r="0" b="0"/>
                  <wp:docPr id="5" name="Picture 5" descr="C:\Users\QL\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QL\AppData\Local\Microsoft\Windows\INetCache\Content.Word\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2914650"/>
                          </a:xfrm>
                          <a:prstGeom prst="rect">
                            <a:avLst/>
                          </a:prstGeom>
                          <a:noFill/>
                          <a:ln>
                            <a:noFill/>
                          </a:ln>
                        </pic:spPr>
                      </pic:pic>
                    </a:graphicData>
                  </a:graphic>
                </wp:inline>
              </w:drawing>
            </w:r>
          </w:p>
        </w:tc>
      </w:tr>
      <w:tr w:rsidR="00C052C7" w:rsidTr="00BE2AD8">
        <w:tc>
          <w:tcPr>
            <w:tcW w:w="10116" w:type="dxa"/>
            <w:gridSpan w:val="2"/>
          </w:tcPr>
          <w:p w:rsidR="00C052C7" w:rsidRPr="00C052C7" w:rsidRDefault="00C052C7" w:rsidP="00C052C7">
            <w:pPr>
              <w:pStyle w:val="NormalWeb"/>
              <w:spacing w:before="0" w:beforeAutospacing="0" w:after="0" w:afterAutospacing="0" w:line="276" w:lineRule="auto"/>
              <w:jc w:val="center"/>
              <w:rPr>
                <w:i/>
                <w:noProof/>
                <w:color w:val="000000"/>
                <w:sz w:val="28"/>
                <w:szCs w:val="28"/>
              </w:rPr>
            </w:pPr>
            <w:r w:rsidRPr="00C052C7">
              <w:rPr>
                <w:i/>
                <w:noProof/>
                <w:color w:val="000000"/>
                <w:sz w:val="28"/>
                <w:szCs w:val="28"/>
              </w:rPr>
              <w:t>( tặng quà cho các em có hoàn cảnh đặc biệt )</w:t>
            </w:r>
          </w:p>
        </w:tc>
      </w:tr>
    </w:tbl>
    <w:p w:rsidR="00C052C7" w:rsidRDefault="00C052C7" w:rsidP="008E3FF6">
      <w:pPr>
        <w:pStyle w:val="NormalWeb"/>
        <w:shd w:val="clear" w:color="auto" w:fill="FFFFFF"/>
        <w:spacing w:before="0" w:beforeAutospacing="0" w:after="0" w:afterAutospacing="0" w:line="276" w:lineRule="auto"/>
        <w:ind w:firstLine="720"/>
        <w:jc w:val="both"/>
        <w:rPr>
          <w:color w:val="000000"/>
          <w:sz w:val="28"/>
          <w:szCs w:val="28"/>
        </w:rPr>
      </w:pPr>
    </w:p>
    <w:p w:rsidR="00C052C7" w:rsidRDefault="00C052C7" w:rsidP="00C052C7">
      <w:pPr>
        <w:pStyle w:val="NormalWeb"/>
        <w:shd w:val="clear" w:color="auto" w:fill="FFFFFF"/>
        <w:spacing w:before="0" w:beforeAutospacing="0" w:after="0" w:afterAutospacing="0" w:line="276" w:lineRule="auto"/>
        <w:ind w:firstLine="720"/>
        <w:jc w:val="both"/>
        <w:textAlignment w:val="top"/>
        <w:rPr>
          <w:color w:val="000000"/>
          <w:sz w:val="28"/>
          <w:szCs w:val="28"/>
        </w:rPr>
      </w:pPr>
      <w:r>
        <w:rPr>
          <w:color w:val="000000"/>
          <w:sz w:val="28"/>
          <w:szCs w:val="28"/>
        </w:rPr>
        <w:t>Nhằm tiế</w:t>
      </w:r>
      <w:r w:rsidRPr="00007D4F">
        <w:rPr>
          <w:color w:val="000000"/>
          <w:sz w:val="28"/>
          <w:szCs w:val="28"/>
        </w:rPr>
        <w:t>p tục nâng cao nhận thức và hành động của các cấp ủy đảng chính quyền, gia đình và cộng đồng về các vấn đề về trẻ em, tầm quan trọng của việc thực hiện các quyền trẻ em nhằm đảm bảo cho mọi trẻ em được sống trong một xã hội an toàn, lành mạnh, khôn</w:t>
      </w:r>
      <w:r>
        <w:rPr>
          <w:color w:val="000000"/>
          <w:sz w:val="28"/>
          <w:szCs w:val="28"/>
        </w:rPr>
        <w:t>g bạo lực, không xâm hại trẻ em</w:t>
      </w:r>
      <w:r w:rsidRPr="00007D4F">
        <w:rPr>
          <w:color w:val="000000"/>
          <w:sz w:val="28"/>
          <w:szCs w:val="28"/>
        </w:rPr>
        <w:t>. </w:t>
      </w:r>
      <w:r>
        <w:rPr>
          <w:color w:val="000000"/>
          <w:sz w:val="28"/>
          <w:szCs w:val="28"/>
        </w:rPr>
        <w:t>T</w:t>
      </w:r>
      <w:r w:rsidRPr="003915B8">
        <w:rPr>
          <w:color w:val="000000"/>
          <w:sz w:val="28"/>
          <w:szCs w:val="28"/>
        </w:rPr>
        <w:t>iếp tục đẩy mạnh công tác tuyên truyền, giáo dục kiến thức pháp luật, kỹ năng về chăm sóc, bảo vệ cho học sinh</w:t>
      </w:r>
      <w:r>
        <w:rPr>
          <w:color w:val="000000"/>
          <w:sz w:val="28"/>
          <w:szCs w:val="28"/>
        </w:rPr>
        <w:t>.</w:t>
      </w:r>
      <w:r w:rsidRPr="003915B8">
        <w:rPr>
          <w:color w:val="000000"/>
          <w:sz w:val="28"/>
          <w:szCs w:val="28"/>
        </w:rPr>
        <w:t xml:space="preserve"> </w:t>
      </w:r>
      <w:r>
        <w:rPr>
          <w:color w:val="000000"/>
          <w:sz w:val="28"/>
          <w:szCs w:val="28"/>
        </w:rPr>
        <w:t>X</w:t>
      </w:r>
      <w:r w:rsidRPr="003915B8">
        <w:rPr>
          <w:color w:val="000000"/>
          <w:sz w:val="28"/>
          <w:szCs w:val="28"/>
        </w:rPr>
        <w:t xml:space="preserve">ây dựng quy trình cung cấp dịch vụ hỗ trợ để phòng chống bạo lực học đường, đảm bảo môi trường giáo dục an toàn, lành mạnh, thân thiện. </w:t>
      </w:r>
      <w:bookmarkStart w:id="0" w:name="_GoBack"/>
      <w:bookmarkEnd w:id="0"/>
    </w:p>
    <w:p w:rsidR="00D43BE9" w:rsidRPr="0003668C" w:rsidRDefault="00D43BE9" w:rsidP="008E3FF6">
      <w:pPr>
        <w:pStyle w:val="NormalWeb"/>
        <w:shd w:val="clear" w:color="auto" w:fill="FFFFFF"/>
        <w:spacing w:before="0" w:beforeAutospacing="0" w:after="0" w:afterAutospacing="0" w:line="276" w:lineRule="auto"/>
        <w:ind w:firstLine="720"/>
        <w:jc w:val="both"/>
        <w:rPr>
          <w:color w:val="000000"/>
          <w:sz w:val="28"/>
          <w:szCs w:val="28"/>
        </w:rPr>
      </w:pPr>
    </w:p>
    <w:sectPr w:rsidR="00D43BE9" w:rsidRPr="0003668C" w:rsidSect="00A73D77">
      <w:pgSz w:w="12240" w:h="15840"/>
      <w:pgMar w:top="709" w:right="90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B5442"/>
    <w:multiLevelType w:val="hybridMultilevel"/>
    <w:tmpl w:val="155E3448"/>
    <w:lvl w:ilvl="0" w:tplc="93D82F5A">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B717370"/>
    <w:multiLevelType w:val="hybridMultilevel"/>
    <w:tmpl w:val="B44EB48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575C1E50"/>
    <w:multiLevelType w:val="hybridMultilevel"/>
    <w:tmpl w:val="246CA1FC"/>
    <w:lvl w:ilvl="0" w:tplc="E9144F56">
      <w:start w:val="1"/>
      <w:numFmt w:val="bullet"/>
      <w:lvlText w:val="-"/>
      <w:lvlJc w:val="left"/>
      <w:pPr>
        <w:ind w:left="3660" w:hanging="360"/>
      </w:pPr>
      <w:rPr>
        <w:rFonts w:ascii="Times New Roman" w:eastAsiaTheme="minorEastAsia" w:hAnsi="Times New Roman" w:cs="Times New Roman"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3">
    <w:nsid w:val="6819419A"/>
    <w:multiLevelType w:val="hybridMultilevel"/>
    <w:tmpl w:val="FED27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F55CF3"/>
    <w:multiLevelType w:val="hybridMultilevel"/>
    <w:tmpl w:val="315AB4D2"/>
    <w:lvl w:ilvl="0" w:tplc="B97E8A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20165D"/>
    <w:multiLevelType w:val="hybridMultilevel"/>
    <w:tmpl w:val="35F2F88C"/>
    <w:lvl w:ilvl="0" w:tplc="45FC5C38">
      <w:start w:val="1"/>
      <w:numFmt w:val="upperRoman"/>
      <w:lvlText w:val="%1."/>
      <w:lvlJc w:val="left"/>
      <w:pPr>
        <w:ind w:left="795" w:hanging="72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1C1"/>
    <w:rsid w:val="00007D4F"/>
    <w:rsid w:val="00010A8F"/>
    <w:rsid w:val="000236B6"/>
    <w:rsid w:val="00024B78"/>
    <w:rsid w:val="00027FDF"/>
    <w:rsid w:val="0003668C"/>
    <w:rsid w:val="0003778B"/>
    <w:rsid w:val="00037AC7"/>
    <w:rsid w:val="00055680"/>
    <w:rsid w:val="00056640"/>
    <w:rsid w:val="000620EE"/>
    <w:rsid w:val="000641CA"/>
    <w:rsid w:val="00072A0F"/>
    <w:rsid w:val="00093920"/>
    <w:rsid w:val="00097FBE"/>
    <w:rsid w:val="000B34DA"/>
    <w:rsid w:val="000B541F"/>
    <w:rsid w:val="00105A9A"/>
    <w:rsid w:val="00111843"/>
    <w:rsid w:val="001131D3"/>
    <w:rsid w:val="001179DF"/>
    <w:rsid w:val="001369F3"/>
    <w:rsid w:val="00144A08"/>
    <w:rsid w:val="001458EC"/>
    <w:rsid w:val="00146D1B"/>
    <w:rsid w:val="00152D9E"/>
    <w:rsid w:val="00154F5A"/>
    <w:rsid w:val="0015561E"/>
    <w:rsid w:val="0015742E"/>
    <w:rsid w:val="00162196"/>
    <w:rsid w:val="001702FA"/>
    <w:rsid w:val="00170435"/>
    <w:rsid w:val="00177957"/>
    <w:rsid w:val="0019287D"/>
    <w:rsid w:val="0019376F"/>
    <w:rsid w:val="001A4B1F"/>
    <w:rsid w:val="001C45F8"/>
    <w:rsid w:val="001D1865"/>
    <w:rsid w:val="001D4CC9"/>
    <w:rsid w:val="001E72A8"/>
    <w:rsid w:val="001F3D0B"/>
    <w:rsid w:val="001F54BE"/>
    <w:rsid w:val="00215374"/>
    <w:rsid w:val="002256F7"/>
    <w:rsid w:val="00227896"/>
    <w:rsid w:val="00234B18"/>
    <w:rsid w:val="00242465"/>
    <w:rsid w:val="00252B6E"/>
    <w:rsid w:val="002620FE"/>
    <w:rsid w:val="0026333C"/>
    <w:rsid w:val="00266ADB"/>
    <w:rsid w:val="00292E2C"/>
    <w:rsid w:val="002A431A"/>
    <w:rsid w:val="002C2D08"/>
    <w:rsid w:val="002C3A28"/>
    <w:rsid w:val="002C7366"/>
    <w:rsid w:val="002C78E3"/>
    <w:rsid w:val="002D08ED"/>
    <w:rsid w:val="002D329C"/>
    <w:rsid w:val="002D4931"/>
    <w:rsid w:val="002D69D3"/>
    <w:rsid w:val="002E4386"/>
    <w:rsid w:val="002E54B8"/>
    <w:rsid w:val="002F3EF9"/>
    <w:rsid w:val="002F5C93"/>
    <w:rsid w:val="002F75C7"/>
    <w:rsid w:val="002F7F24"/>
    <w:rsid w:val="00310EBE"/>
    <w:rsid w:val="00316313"/>
    <w:rsid w:val="00321040"/>
    <w:rsid w:val="00321DF9"/>
    <w:rsid w:val="00335A2D"/>
    <w:rsid w:val="00336767"/>
    <w:rsid w:val="00363A19"/>
    <w:rsid w:val="00373B2B"/>
    <w:rsid w:val="003915B8"/>
    <w:rsid w:val="00393918"/>
    <w:rsid w:val="00395A3E"/>
    <w:rsid w:val="003A2607"/>
    <w:rsid w:val="003A30D8"/>
    <w:rsid w:val="003A3CAA"/>
    <w:rsid w:val="003A5D36"/>
    <w:rsid w:val="003B6D6F"/>
    <w:rsid w:val="003C2F27"/>
    <w:rsid w:val="003C7C69"/>
    <w:rsid w:val="003E4089"/>
    <w:rsid w:val="003E7580"/>
    <w:rsid w:val="004016E6"/>
    <w:rsid w:val="004032A0"/>
    <w:rsid w:val="004052DD"/>
    <w:rsid w:val="00413CEE"/>
    <w:rsid w:val="00416A52"/>
    <w:rsid w:val="00416F80"/>
    <w:rsid w:val="00417B8A"/>
    <w:rsid w:val="0042267F"/>
    <w:rsid w:val="00426B3C"/>
    <w:rsid w:val="0043025B"/>
    <w:rsid w:val="004321C1"/>
    <w:rsid w:val="00437DCB"/>
    <w:rsid w:val="004442AD"/>
    <w:rsid w:val="00447F4C"/>
    <w:rsid w:val="004528D6"/>
    <w:rsid w:val="004539AB"/>
    <w:rsid w:val="00454A79"/>
    <w:rsid w:val="00462091"/>
    <w:rsid w:val="00462758"/>
    <w:rsid w:val="00464DD6"/>
    <w:rsid w:val="00490271"/>
    <w:rsid w:val="004A7105"/>
    <w:rsid w:val="004B0DF6"/>
    <w:rsid w:val="004B5603"/>
    <w:rsid w:val="004B5773"/>
    <w:rsid w:val="004B5AFE"/>
    <w:rsid w:val="004B5D68"/>
    <w:rsid w:val="004C28D8"/>
    <w:rsid w:val="004C77A5"/>
    <w:rsid w:val="004F3ABF"/>
    <w:rsid w:val="004F4B79"/>
    <w:rsid w:val="004F5BF3"/>
    <w:rsid w:val="00507E82"/>
    <w:rsid w:val="00515BDB"/>
    <w:rsid w:val="00534192"/>
    <w:rsid w:val="00550E9E"/>
    <w:rsid w:val="0055149F"/>
    <w:rsid w:val="005544D4"/>
    <w:rsid w:val="00554E0F"/>
    <w:rsid w:val="00556746"/>
    <w:rsid w:val="00571E41"/>
    <w:rsid w:val="00574070"/>
    <w:rsid w:val="00580539"/>
    <w:rsid w:val="005805FC"/>
    <w:rsid w:val="00583694"/>
    <w:rsid w:val="00585B09"/>
    <w:rsid w:val="005A08E0"/>
    <w:rsid w:val="005A0AE9"/>
    <w:rsid w:val="005A141F"/>
    <w:rsid w:val="005A26DC"/>
    <w:rsid w:val="005A6FA6"/>
    <w:rsid w:val="005B3E33"/>
    <w:rsid w:val="005C60AB"/>
    <w:rsid w:val="005D1EF3"/>
    <w:rsid w:val="005D7CCD"/>
    <w:rsid w:val="005E5E61"/>
    <w:rsid w:val="005F3581"/>
    <w:rsid w:val="005F514E"/>
    <w:rsid w:val="005F5B8E"/>
    <w:rsid w:val="00601F81"/>
    <w:rsid w:val="00605612"/>
    <w:rsid w:val="006110F6"/>
    <w:rsid w:val="006171C6"/>
    <w:rsid w:val="00626650"/>
    <w:rsid w:val="0063399A"/>
    <w:rsid w:val="0063591C"/>
    <w:rsid w:val="00636AA7"/>
    <w:rsid w:val="006372D5"/>
    <w:rsid w:val="00643B18"/>
    <w:rsid w:val="0064621B"/>
    <w:rsid w:val="00663FEF"/>
    <w:rsid w:val="0067790F"/>
    <w:rsid w:val="00680335"/>
    <w:rsid w:val="00682BE2"/>
    <w:rsid w:val="00683ABF"/>
    <w:rsid w:val="0068763E"/>
    <w:rsid w:val="00694E99"/>
    <w:rsid w:val="00695779"/>
    <w:rsid w:val="00695CAE"/>
    <w:rsid w:val="006A2A88"/>
    <w:rsid w:val="006B5D3F"/>
    <w:rsid w:val="006B6CA3"/>
    <w:rsid w:val="006B7B58"/>
    <w:rsid w:val="006C01CB"/>
    <w:rsid w:val="006C2CFA"/>
    <w:rsid w:val="006C3BB8"/>
    <w:rsid w:val="006C6C94"/>
    <w:rsid w:val="006E155C"/>
    <w:rsid w:val="006E2940"/>
    <w:rsid w:val="006E728D"/>
    <w:rsid w:val="007067C2"/>
    <w:rsid w:val="0071700A"/>
    <w:rsid w:val="00720A2A"/>
    <w:rsid w:val="00721BF5"/>
    <w:rsid w:val="00731CE9"/>
    <w:rsid w:val="00737C30"/>
    <w:rsid w:val="00781A31"/>
    <w:rsid w:val="00794617"/>
    <w:rsid w:val="007A6C66"/>
    <w:rsid w:val="007B67AE"/>
    <w:rsid w:val="007C3778"/>
    <w:rsid w:val="007D0823"/>
    <w:rsid w:val="007E1141"/>
    <w:rsid w:val="007F2507"/>
    <w:rsid w:val="007F5953"/>
    <w:rsid w:val="007F6D2C"/>
    <w:rsid w:val="00807B78"/>
    <w:rsid w:val="00813FFD"/>
    <w:rsid w:val="00815B4E"/>
    <w:rsid w:val="008424BD"/>
    <w:rsid w:val="00854624"/>
    <w:rsid w:val="00861A8B"/>
    <w:rsid w:val="00865F6A"/>
    <w:rsid w:val="008727B6"/>
    <w:rsid w:val="008858B2"/>
    <w:rsid w:val="00891BA0"/>
    <w:rsid w:val="00893099"/>
    <w:rsid w:val="00895E9D"/>
    <w:rsid w:val="008A6412"/>
    <w:rsid w:val="008B0615"/>
    <w:rsid w:val="008D015B"/>
    <w:rsid w:val="008D19C4"/>
    <w:rsid w:val="008D5383"/>
    <w:rsid w:val="008E3FF6"/>
    <w:rsid w:val="008F1BB4"/>
    <w:rsid w:val="00905B3C"/>
    <w:rsid w:val="00911364"/>
    <w:rsid w:val="00916F81"/>
    <w:rsid w:val="00943A3E"/>
    <w:rsid w:val="00975489"/>
    <w:rsid w:val="00977F83"/>
    <w:rsid w:val="009861B6"/>
    <w:rsid w:val="009861C9"/>
    <w:rsid w:val="00990217"/>
    <w:rsid w:val="009A3700"/>
    <w:rsid w:val="009B29E1"/>
    <w:rsid w:val="009B69D9"/>
    <w:rsid w:val="009C36D2"/>
    <w:rsid w:val="009C72E7"/>
    <w:rsid w:val="009C798C"/>
    <w:rsid w:val="009D7AAA"/>
    <w:rsid w:val="009E33FA"/>
    <w:rsid w:val="009E5375"/>
    <w:rsid w:val="009F0D9F"/>
    <w:rsid w:val="009F4A3C"/>
    <w:rsid w:val="009F6FD9"/>
    <w:rsid w:val="00A00C67"/>
    <w:rsid w:val="00A10C84"/>
    <w:rsid w:val="00A10EF1"/>
    <w:rsid w:val="00A117CA"/>
    <w:rsid w:val="00A14732"/>
    <w:rsid w:val="00A40545"/>
    <w:rsid w:val="00A44F9C"/>
    <w:rsid w:val="00A47201"/>
    <w:rsid w:val="00A57650"/>
    <w:rsid w:val="00A62026"/>
    <w:rsid w:val="00A6491D"/>
    <w:rsid w:val="00A65052"/>
    <w:rsid w:val="00A73D77"/>
    <w:rsid w:val="00A75923"/>
    <w:rsid w:val="00A85130"/>
    <w:rsid w:val="00A8784A"/>
    <w:rsid w:val="00A93D11"/>
    <w:rsid w:val="00A959ED"/>
    <w:rsid w:val="00AA146E"/>
    <w:rsid w:val="00AA285F"/>
    <w:rsid w:val="00AC13C2"/>
    <w:rsid w:val="00AC2E5F"/>
    <w:rsid w:val="00AD5931"/>
    <w:rsid w:val="00AD7081"/>
    <w:rsid w:val="00AE12AB"/>
    <w:rsid w:val="00AE249E"/>
    <w:rsid w:val="00AE2FEC"/>
    <w:rsid w:val="00B0732A"/>
    <w:rsid w:val="00B32367"/>
    <w:rsid w:val="00B36293"/>
    <w:rsid w:val="00B416F7"/>
    <w:rsid w:val="00B42D91"/>
    <w:rsid w:val="00B4405E"/>
    <w:rsid w:val="00B445ED"/>
    <w:rsid w:val="00B4476B"/>
    <w:rsid w:val="00B51DA3"/>
    <w:rsid w:val="00B55EDC"/>
    <w:rsid w:val="00B66E36"/>
    <w:rsid w:val="00B74D40"/>
    <w:rsid w:val="00B76295"/>
    <w:rsid w:val="00B81549"/>
    <w:rsid w:val="00B84D7F"/>
    <w:rsid w:val="00B9514F"/>
    <w:rsid w:val="00BA2CA9"/>
    <w:rsid w:val="00BB1E0F"/>
    <w:rsid w:val="00BC10A1"/>
    <w:rsid w:val="00BD0370"/>
    <w:rsid w:val="00BE44CA"/>
    <w:rsid w:val="00BE5131"/>
    <w:rsid w:val="00C02799"/>
    <w:rsid w:val="00C052C7"/>
    <w:rsid w:val="00C073CA"/>
    <w:rsid w:val="00C10873"/>
    <w:rsid w:val="00C11523"/>
    <w:rsid w:val="00C17058"/>
    <w:rsid w:val="00C27332"/>
    <w:rsid w:val="00C47746"/>
    <w:rsid w:val="00C535E5"/>
    <w:rsid w:val="00C72296"/>
    <w:rsid w:val="00C7310B"/>
    <w:rsid w:val="00C96FD2"/>
    <w:rsid w:val="00CA2966"/>
    <w:rsid w:val="00CA4904"/>
    <w:rsid w:val="00CB0C34"/>
    <w:rsid w:val="00CB2859"/>
    <w:rsid w:val="00CB73CA"/>
    <w:rsid w:val="00CB7D48"/>
    <w:rsid w:val="00CC226C"/>
    <w:rsid w:val="00CE4C63"/>
    <w:rsid w:val="00CE7686"/>
    <w:rsid w:val="00CE7DE6"/>
    <w:rsid w:val="00CF0E1E"/>
    <w:rsid w:val="00D0207D"/>
    <w:rsid w:val="00D178D7"/>
    <w:rsid w:val="00D24E21"/>
    <w:rsid w:val="00D41D88"/>
    <w:rsid w:val="00D43BDB"/>
    <w:rsid w:val="00D43BE9"/>
    <w:rsid w:val="00D5156C"/>
    <w:rsid w:val="00D5203C"/>
    <w:rsid w:val="00D5408F"/>
    <w:rsid w:val="00D70FB5"/>
    <w:rsid w:val="00D7481A"/>
    <w:rsid w:val="00D96791"/>
    <w:rsid w:val="00DA4692"/>
    <w:rsid w:val="00DA7C21"/>
    <w:rsid w:val="00DB39C9"/>
    <w:rsid w:val="00DB5448"/>
    <w:rsid w:val="00DB5C65"/>
    <w:rsid w:val="00DC5342"/>
    <w:rsid w:val="00DD6EDE"/>
    <w:rsid w:val="00DE6B1D"/>
    <w:rsid w:val="00DE7D8B"/>
    <w:rsid w:val="00DF0D23"/>
    <w:rsid w:val="00E00A5D"/>
    <w:rsid w:val="00E108DD"/>
    <w:rsid w:val="00E118C8"/>
    <w:rsid w:val="00E12C37"/>
    <w:rsid w:val="00E24FB1"/>
    <w:rsid w:val="00E276CD"/>
    <w:rsid w:val="00E434B2"/>
    <w:rsid w:val="00E446A0"/>
    <w:rsid w:val="00E50186"/>
    <w:rsid w:val="00E515A2"/>
    <w:rsid w:val="00E51D26"/>
    <w:rsid w:val="00E6006C"/>
    <w:rsid w:val="00E6245D"/>
    <w:rsid w:val="00E63FC9"/>
    <w:rsid w:val="00E75AEB"/>
    <w:rsid w:val="00E860C1"/>
    <w:rsid w:val="00E96A69"/>
    <w:rsid w:val="00E96BA7"/>
    <w:rsid w:val="00EB0D49"/>
    <w:rsid w:val="00EB1CAC"/>
    <w:rsid w:val="00EB353B"/>
    <w:rsid w:val="00EB5ADB"/>
    <w:rsid w:val="00EC05BC"/>
    <w:rsid w:val="00ED238B"/>
    <w:rsid w:val="00F11269"/>
    <w:rsid w:val="00F17B05"/>
    <w:rsid w:val="00F21C54"/>
    <w:rsid w:val="00F41640"/>
    <w:rsid w:val="00F543A1"/>
    <w:rsid w:val="00F575AF"/>
    <w:rsid w:val="00F62FF0"/>
    <w:rsid w:val="00F6354B"/>
    <w:rsid w:val="00F67C84"/>
    <w:rsid w:val="00F72FFA"/>
    <w:rsid w:val="00F94835"/>
    <w:rsid w:val="00F949C9"/>
    <w:rsid w:val="00FC1297"/>
    <w:rsid w:val="00FE20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BB8"/>
    <w:rPr>
      <w:rFonts w:ascii="Tahoma" w:hAnsi="Tahoma" w:cs="Tahoma"/>
      <w:sz w:val="16"/>
      <w:szCs w:val="16"/>
    </w:rPr>
  </w:style>
  <w:style w:type="paragraph" w:styleId="NormalWeb">
    <w:name w:val="Normal (Web)"/>
    <w:basedOn w:val="Normal"/>
    <w:uiPriority w:val="99"/>
    <w:unhideWhenUsed/>
    <w:rsid w:val="005A0A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541F"/>
    <w:pPr>
      <w:ind w:left="720"/>
      <w:contextualSpacing/>
    </w:pPr>
  </w:style>
  <w:style w:type="character" w:customStyle="1" w:styleId="apple-converted-space">
    <w:name w:val="apple-converted-space"/>
    <w:basedOn w:val="DefaultParagraphFont"/>
    <w:rsid w:val="00007D4F"/>
  </w:style>
  <w:style w:type="table" w:styleId="TableGrid">
    <w:name w:val="Table Grid"/>
    <w:basedOn w:val="TableNormal"/>
    <w:uiPriority w:val="59"/>
    <w:rsid w:val="005F35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BB8"/>
    <w:rPr>
      <w:rFonts w:ascii="Tahoma" w:hAnsi="Tahoma" w:cs="Tahoma"/>
      <w:sz w:val="16"/>
      <w:szCs w:val="16"/>
    </w:rPr>
  </w:style>
  <w:style w:type="paragraph" w:styleId="NormalWeb">
    <w:name w:val="Normal (Web)"/>
    <w:basedOn w:val="Normal"/>
    <w:uiPriority w:val="99"/>
    <w:unhideWhenUsed/>
    <w:rsid w:val="005A0A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541F"/>
    <w:pPr>
      <w:ind w:left="720"/>
      <w:contextualSpacing/>
    </w:pPr>
  </w:style>
  <w:style w:type="character" w:customStyle="1" w:styleId="apple-converted-space">
    <w:name w:val="apple-converted-space"/>
    <w:basedOn w:val="DefaultParagraphFont"/>
    <w:rsid w:val="00007D4F"/>
  </w:style>
  <w:style w:type="table" w:styleId="TableGrid">
    <w:name w:val="Table Grid"/>
    <w:basedOn w:val="TableNormal"/>
    <w:uiPriority w:val="59"/>
    <w:rsid w:val="005F35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126">
      <w:bodyDiv w:val="1"/>
      <w:marLeft w:val="0"/>
      <w:marRight w:val="0"/>
      <w:marTop w:val="0"/>
      <w:marBottom w:val="0"/>
      <w:divBdr>
        <w:top w:val="none" w:sz="0" w:space="0" w:color="auto"/>
        <w:left w:val="none" w:sz="0" w:space="0" w:color="auto"/>
        <w:bottom w:val="none" w:sz="0" w:space="0" w:color="auto"/>
        <w:right w:val="none" w:sz="0" w:space="0" w:color="auto"/>
      </w:divBdr>
    </w:div>
    <w:div w:id="185950506">
      <w:bodyDiv w:val="1"/>
      <w:marLeft w:val="0"/>
      <w:marRight w:val="0"/>
      <w:marTop w:val="0"/>
      <w:marBottom w:val="0"/>
      <w:divBdr>
        <w:top w:val="none" w:sz="0" w:space="0" w:color="auto"/>
        <w:left w:val="none" w:sz="0" w:space="0" w:color="auto"/>
        <w:bottom w:val="none" w:sz="0" w:space="0" w:color="auto"/>
        <w:right w:val="none" w:sz="0" w:space="0" w:color="auto"/>
      </w:divBdr>
    </w:div>
    <w:div w:id="330177793">
      <w:bodyDiv w:val="1"/>
      <w:marLeft w:val="0"/>
      <w:marRight w:val="0"/>
      <w:marTop w:val="0"/>
      <w:marBottom w:val="0"/>
      <w:divBdr>
        <w:top w:val="none" w:sz="0" w:space="0" w:color="auto"/>
        <w:left w:val="none" w:sz="0" w:space="0" w:color="auto"/>
        <w:bottom w:val="none" w:sz="0" w:space="0" w:color="auto"/>
        <w:right w:val="none" w:sz="0" w:space="0" w:color="auto"/>
      </w:divBdr>
    </w:div>
    <w:div w:id="488208278">
      <w:bodyDiv w:val="1"/>
      <w:marLeft w:val="0"/>
      <w:marRight w:val="0"/>
      <w:marTop w:val="0"/>
      <w:marBottom w:val="0"/>
      <w:divBdr>
        <w:top w:val="none" w:sz="0" w:space="0" w:color="auto"/>
        <w:left w:val="none" w:sz="0" w:space="0" w:color="auto"/>
        <w:bottom w:val="none" w:sz="0" w:space="0" w:color="auto"/>
        <w:right w:val="none" w:sz="0" w:space="0" w:color="auto"/>
      </w:divBdr>
    </w:div>
    <w:div w:id="539561431">
      <w:bodyDiv w:val="1"/>
      <w:marLeft w:val="0"/>
      <w:marRight w:val="0"/>
      <w:marTop w:val="0"/>
      <w:marBottom w:val="0"/>
      <w:divBdr>
        <w:top w:val="none" w:sz="0" w:space="0" w:color="auto"/>
        <w:left w:val="none" w:sz="0" w:space="0" w:color="auto"/>
        <w:bottom w:val="none" w:sz="0" w:space="0" w:color="auto"/>
        <w:right w:val="none" w:sz="0" w:space="0" w:color="auto"/>
      </w:divBdr>
    </w:div>
    <w:div w:id="615865566">
      <w:bodyDiv w:val="1"/>
      <w:marLeft w:val="0"/>
      <w:marRight w:val="0"/>
      <w:marTop w:val="0"/>
      <w:marBottom w:val="0"/>
      <w:divBdr>
        <w:top w:val="none" w:sz="0" w:space="0" w:color="auto"/>
        <w:left w:val="none" w:sz="0" w:space="0" w:color="auto"/>
        <w:bottom w:val="none" w:sz="0" w:space="0" w:color="auto"/>
        <w:right w:val="none" w:sz="0" w:space="0" w:color="auto"/>
      </w:divBdr>
    </w:div>
    <w:div w:id="687414567">
      <w:bodyDiv w:val="1"/>
      <w:marLeft w:val="0"/>
      <w:marRight w:val="0"/>
      <w:marTop w:val="0"/>
      <w:marBottom w:val="0"/>
      <w:divBdr>
        <w:top w:val="none" w:sz="0" w:space="0" w:color="auto"/>
        <w:left w:val="none" w:sz="0" w:space="0" w:color="auto"/>
        <w:bottom w:val="none" w:sz="0" w:space="0" w:color="auto"/>
        <w:right w:val="none" w:sz="0" w:space="0" w:color="auto"/>
      </w:divBdr>
    </w:div>
    <w:div w:id="700130444">
      <w:bodyDiv w:val="1"/>
      <w:marLeft w:val="0"/>
      <w:marRight w:val="0"/>
      <w:marTop w:val="0"/>
      <w:marBottom w:val="0"/>
      <w:divBdr>
        <w:top w:val="none" w:sz="0" w:space="0" w:color="auto"/>
        <w:left w:val="none" w:sz="0" w:space="0" w:color="auto"/>
        <w:bottom w:val="none" w:sz="0" w:space="0" w:color="auto"/>
        <w:right w:val="none" w:sz="0" w:space="0" w:color="auto"/>
      </w:divBdr>
    </w:div>
    <w:div w:id="705375861">
      <w:bodyDiv w:val="1"/>
      <w:marLeft w:val="0"/>
      <w:marRight w:val="0"/>
      <w:marTop w:val="0"/>
      <w:marBottom w:val="0"/>
      <w:divBdr>
        <w:top w:val="none" w:sz="0" w:space="0" w:color="auto"/>
        <w:left w:val="none" w:sz="0" w:space="0" w:color="auto"/>
        <w:bottom w:val="none" w:sz="0" w:space="0" w:color="auto"/>
        <w:right w:val="none" w:sz="0" w:space="0" w:color="auto"/>
      </w:divBdr>
    </w:div>
    <w:div w:id="856970177">
      <w:bodyDiv w:val="1"/>
      <w:marLeft w:val="0"/>
      <w:marRight w:val="0"/>
      <w:marTop w:val="0"/>
      <w:marBottom w:val="0"/>
      <w:divBdr>
        <w:top w:val="none" w:sz="0" w:space="0" w:color="auto"/>
        <w:left w:val="none" w:sz="0" w:space="0" w:color="auto"/>
        <w:bottom w:val="none" w:sz="0" w:space="0" w:color="auto"/>
        <w:right w:val="none" w:sz="0" w:space="0" w:color="auto"/>
      </w:divBdr>
    </w:div>
    <w:div w:id="864095048">
      <w:bodyDiv w:val="1"/>
      <w:marLeft w:val="0"/>
      <w:marRight w:val="0"/>
      <w:marTop w:val="0"/>
      <w:marBottom w:val="0"/>
      <w:divBdr>
        <w:top w:val="none" w:sz="0" w:space="0" w:color="auto"/>
        <w:left w:val="none" w:sz="0" w:space="0" w:color="auto"/>
        <w:bottom w:val="none" w:sz="0" w:space="0" w:color="auto"/>
        <w:right w:val="none" w:sz="0" w:space="0" w:color="auto"/>
      </w:divBdr>
    </w:div>
    <w:div w:id="947196283">
      <w:bodyDiv w:val="1"/>
      <w:marLeft w:val="0"/>
      <w:marRight w:val="0"/>
      <w:marTop w:val="0"/>
      <w:marBottom w:val="0"/>
      <w:divBdr>
        <w:top w:val="none" w:sz="0" w:space="0" w:color="auto"/>
        <w:left w:val="none" w:sz="0" w:space="0" w:color="auto"/>
        <w:bottom w:val="none" w:sz="0" w:space="0" w:color="auto"/>
        <w:right w:val="none" w:sz="0" w:space="0" w:color="auto"/>
      </w:divBdr>
    </w:div>
    <w:div w:id="1098254729">
      <w:bodyDiv w:val="1"/>
      <w:marLeft w:val="0"/>
      <w:marRight w:val="0"/>
      <w:marTop w:val="0"/>
      <w:marBottom w:val="0"/>
      <w:divBdr>
        <w:top w:val="none" w:sz="0" w:space="0" w:color="auto"/>
        <w:left w:val="none" w:sz="0" w:space="0" w:color="auto"/>
        <w:bottom w:val="none" w:sz="0" w:space="0" w:color="auto"/>
        <w:right w:val="none" w:sz="0" w:space="0" w:color="auto"/>
      </w:divBdr>
    </w:div>
    <w:div w:id="1155535351">
      <w:bodyDiv w:val="1"/>
      <w:marLeft w:val="0"/>
      <w:marRight w:val="0"/>
      <w:marTop w:val="0"/>
      <w:marBottom w:val="0"/>
      <w:divBdr>
        <w:top w:val="none" w:sz="0" w:space="0" w:color="auto"/>
        <w:left w:val="none" w:sz="0" w:space="0" w:color="auto"/>
        <w:bottom w:val="none" w:sz="0" w:space="0" w:color="auto"/>
        <w:right w:val="none" w:sz="0" w:space="0" w:color="auto"/>
      </w:divBdr>
    </w:div>
    <w:div w:id="1183982008">
      <w:bodyDiv w:val="1"/>
      <w:marLeft w:val="0"/>
      <w:marRight w:val="0"/>
      <w:marTop w:val="0"/>
      <w:marBottom w:val="0"/>
      <w:divBdr>
        <w:top w:val="none" w:sz="0" w:space="0" w:color="auto"/>
        <w:left w:val="none" w:sz="0" w:space="0" w:color="auto"/>
        <w:bottom w:val="none" w:sz="0" w:space="0" w:color="auto"/>
        <w:right w:val="none" w:sz="0" w:space="0" w:color="auto"/>
      </w:divBdr>
    </w:div>
    <w:div w:id="1314412088">
      <w:bodyDiv w:val="1"/>
      <w:marLeft w:val="0"/>
      <w:marRight w:val="0"/>
      <w:marTop w:val="0"/>
      <w:marBottom w:val="0"/>
      <w:divBdr>
        <w:top w:val="none" w:sz="0" w:space="0" w:color="auto"/>
        <w:left w:val="none" w:sz="0" w:space="0" w:color="auto"/>
        <w:bottom w:val="none" w:sz="0" w:space="0" w:color="auto"/>
        <w:right w:val="none" w:sz="0" w:space="0" w:color="auto"/>
      </w:divBdr>
    </w:div>
    <w:div w:id="1345479709">
      <w:bodyDiv w:val="1"/>
      <w:marLeft w:val="0"/>
      <w:marRight w:val="0"/>
      <w:marTop w:val="0"/>
      <w:marBottom w:val="0"/>
      <w:divBdr>
        <w:top w:val="none" w:sz="0" w:space="0" w:color="auto"/>
        <w:left w:val="none" w:sz="0" w:space="0" w:color="auto"/>
        <w:bottom w:val="none" w:sz="0" w:space="0" w:color="auto"/>
        <w:right w:val="none" w:sz="0" w:space="0" w:color="auto"/>
      </w:divBdr>
    </w:div>
    <w:div w:id="1388532042">
      <w:bodyDiv w:val="1"/>
      <w:marLeft w:val="0"/>
      <w:marRight w:val="0"/>
      <w:marTop w:val="0"/>
      <w:marBottom w:val="0"/>
      <w:divBdr>
        <w:top w:val="none" w:sz="0" w:space="0" w:color="auto"/>
        <w:left w:val="none" w:sz="0" w:space="0" w:color="auto"/>
        <w:bottom w:val="none" w:sz="0" w:space="0" w:color="auto"/>
        <w:right w:val="none" w:sz="0" w:space="0" w:color="auto"/>
      </w:divBdr>
    </w:div>
    <w:div w:id="1391490514">
      <w:bodyDiv w:val="1"/>
      <w:marLeft w:val="0"/>
      <w:marRight w:val="0"/>
      <w:marTop w:val="0"/>
      <w:marBottom w:val="0"/>
      <w:divBdr>
        <w:top w:val="none" w:sz="0" w:space="0" w:color="auto"/>
        <w:left w:val="none" w:sz="0" w:space="0" w:color="auto"/>
        <w:bottom w:val="none" w:sz="0" w:space="0" w:color="auto"/>
        <w:right w:val="none" w:sz="0" w:space="0" w:color="auto"/>
      </w:divBdr>
    </w:div>
    <w:div w:id="1604337770">
      <w:bodyDiv w:val="1"/>
      <w:marLeft w:val="0"/>
      <w:marRight w:val="0"/>
      <w:marTop w:val="0"/>
      <w:marBottom w:val="0"/>
      <w:divBdr>
        <w:top w:val="none" w:sz="0" w:space="0" w:color="auto"/>
        <w:left w:val="none" w:sz="0" w:space="0" w:color="auto"/>
        <w:bottom w:val="none" w:sz="0" w:space="0" w:color="auto"/>
        <w:right w:val="none" w:sz="0" w:space="0" w:color="auto"/>
      </w:divBdr>
    </w:div>
    <w:div w:id="1854371357">
      <w:bodyDiv w:val="1"/>
      <w:marLeft w:val="0"/>
      <w:marRight w:val="0"/>
      <w:marTop w:val="0"/>
      <w:marBottom w:val="0"/>
      <w:divBdr>
        <w:top w:val="none" w:sz="0" w:space="0" w:color="auto"/>
        <w:left w:val="none" w:sz="0" w:space="0" w:color="auto"/>
        <w:bottom w:val="none" w:sz="0" w:space="0" w:color="auto"/>
        <w:right w:val="none" w:sz="0" w:space="0" w:color="auto"/>
      </w:divBdr>
    </w:div>
    <w:div w:id="1869369314">
      <w:bodyDiv w:val="1"/>
      <w:marLeft w:val="0"/>
      <w:marRight w:val="0"/>
      <w:marTop w:val="0"/>
      <w:marBottom w:val="0"/>
      <w:divBdr>
        <w:top w:val="none" w:sz="0" w:space="0" w:color="auto"/>
        <w:left w:val="none" w:sz="0" w:space="0" w:color="auto"/>
        <w:bottom w:val="none" w:sz="0" w:space="0" w:color="auto"/>
        <w:right w:val="none" w:sz="0" w:space="0" w:color="auto"/>
      </w:divBdr>
    </w:div>
    <w:div w:id="207750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C99FB8-8DF4-46C0-9059-2B15EA6410B6}"/>
</file>

<file path=customXml/itemProps2.xml><?xml version="1.0" encoding="utf-8"?>
<ds:datastoreItem xmlns:ds="http://schemas.openxmlformats.org/officeDocument/2006/customXml" ds:itemID="{4797A821-74FE-45B9-8A3E-3B73F42278DC}"/>
</file>

<file path=customXml/itemProps3.xml><?xml version="1.0" encoding="utf-8"?>
<ds:datastoreItem xmlns:ds="http://schemas.openxmlformats.org/officeDocument/2006/customXml" ds:itemID="{157975C0-72E7-48C4-8EAA-E82AC499D1E9}"/>
</file>

<file path=docProps/app.xml><?xml version="1.0" encoding="utf-8"?>
<Properties xmlns="http://schemas.openxmlformats.org/officeDocument/2006/extended-properties" xmlns:vt="http://schemas.openxmlformats.org/officeDocument/2006/docPropsVTypes">
  <Template>Normal</Template>
  <TotalTime>50</TotalTime>
  <Pages>2</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QL</cp:lastModifiedBy>
  <cp:revision>69</cp:revision>
  <cp:lastPrinted>2022-05-24T01:16:00Z</cp:lastPrinted>
  <dcterms:created xsi:type="dcterms:W3CDTF">2022-05-24T00:40:00Z</dcterms:created>
  <dcterms:modified xsi:type="dcterms:W3CDTF">2022-06-03T09:04:00Z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